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48F" w:rsidRDefault="002A148F" w:rsidP="002A148F">
      <w:pPr>
        <w:tabs>
          <w:tab w:val="left" w:pos="7380"/>
        </w:tabs>
        <w:suppressAutoHyphens w:val="0"/>
        <w:autoSpaceDE w:val="0"/>
        <w:jc w:val="center"/>
      </w:pPr>
    </w:p>
    <w:p w:rsidR="002A148F" w:rsidRDefault="002A148F" w:rsidP="002A148F">
      <w:pPr>
        <w:suppressAutoHyphens w:val="0"/>
        <w:autoSpaceDE w:val="0"/>
        <w:jc w:val="center"/>
        <w:rPr>
          <w:bCs/>
        </w:rPr>
      </w:pPr>
    </w:p>
    <w:p w:rsidR="002A148F" w:rsidRDefault="002A148F" w:rsidP="002A148F">
      <w:pPr>
        <w:suppressAutoHyphens w:val="0"/>
        <w:autoSpaceDE w:val="0"/>
        <w:jc w:val="center"/>
        <w:rPr>
          <w:bCs/>
        </w:rPr>
      </w:pPr>
    </w:p>
    <w:p w:rsidR="002A148F" w:rsidRPr="007F7945" w:rsidRDefault="002A148F" w:rsidP="002A148F">
      <w:pPr>
        <w:suppressAutoHyphens w:val="0"/>
        <w:autoSpaceDE w:val="0"/>
        <w:jc w:val="center"/>
        <w:rPr>
          <w:sz w:val="28"/>
          <w:szCs w:val="28"/>
        </w:rPr>
      </w:pPr>
      <w:r w:rsidRPr="007F7945">
        <w:rPr>
          <w:b/>
          <w:sz w:val="28"/>
          <w:szCs w:val="28"/>
        </w:rPr>
        <w:t>Опросный лист</w:t>
      </w:r>
    </w:p>
    <w:p w:rsidR="002A148F" w:rsidRPr="007F7945" w:rsidRDefault="002A148F" w:rsidP="002A148F">
      <w:pPr>
        <w:suppressAutoHyphens w:val="0"/>
        <w:autoSpaceDE w:val="0"/>
        <w:jc w:val="center"/>
        <w:rPr>
          <w:sz w:val="28"/>
          <w:szCs w:val="28"/>
        </w:rPr>
      </w:pPr>
      <w:r w:rsidRPr="007F7945">
        <w:rPr>
          <w:b/>
          <w:sz w:val="28"/>
          <w:szCs w:val="28"/>
        </w:rPr>
        <w:t>для проведения публичных консультаций</w:t>
      </w:r>
    </w:p>
    <w:p w:rsidR="007F7945" w:rsidRPr="007F7945" w:rsidRDefault="0046646D" w:rsidP="002A148F">
      <w:pPr>
        <w:tabs>
          <w:tab w:val="left" w:pos="3435"/>
        </w:tabs>
        <w:spacing w:line="100" w:lineRule="atLeast"/>
        <w:jc w:val="center"/>
        <w:rPr>
          <w:b/>
          <w:sz w:val="28"/>
          <w:szCs w:val="28"/>
        </w:rPr>
      </w:pPr>
      <w:r w:rsidRPr="007F7945">
        <w:rPr>
          <w:b/>
          <w:sz w:val="28"/>
          <w:szCs w:val="28"/>
        </w:rPr>
        <w:t>проекта</w:t>
      </w:r>
      <w:r w:rsidR="007F7945" w:rsidRPr="007F7945">
        <w:rPr>
          <w:b/>
          <w:sz w:val="28"/>
          <w:szCs w:val="28"/>
        </w:rPr>
        <w:t xml:space="preserve"> </w:t>
      </w:r>
      <w:r w:rsidR="002A148F" w:rsidRPr="00385A16">
        <w:rPr>
          <w:b/>
          <w:sz w:val="28"/>
          <w:szCs w:val="28"/>
        </w:rPr>
        <w:t xml:space="preserve">решения </w:t>
      </w:r>
      <w:r w:rsidR="00D724A4">
        <w:rPr>
          <w:b/>
          <w:sz w:val="28"/>
          <w:szCs w:val="28"/>
        </w:rPr>
        <w:t>г</w:t>
      </w:r>
      <w:r w:rsidR="002A148F" w:rsidRPr="00166327">
        <w:rPr>
          <w:b/>
          <w:sz w:val="28"/>
          <w:szCs w:val="28"/>
        </w:rPr>
        <w:t>ородск</w:t>
      </w:r>
      <w:r w:rsidR="002A148F">
        <w:rPr>
          <w:b/>
          <w:sz w:val="28"/>
          <w:szCs w:val="28"/>
        </w:rPr>
        <w:t>ой</w:t>
      </w:r>
      <w:r w:rsidR="002A148F" w:rsidRPr="00166327">
        <w:rPr>
          <w:b/>
          <w:sz w:val="28"/>
          <w:szCs w:val="28"/>
        </w:rPr>
        <w:t xml:space="preserve"> Дум</w:t>
      </w:r>
      <w:r w:rsidR="002A148F">
        <w:rPr>
          <w:b/>
          <w:sz w:val="28"/>
          <w:szCs w:val="28"/>
        </w:rPr>
        <w:t>ы</w:t>
      </w:r>
      <w:r w:rsidR="002A148F" w:rsidRPr="00166327">
        <w:rPr>
          <w:b/>
          <w:sz w:val="28"/>
          <w:szCs w:val="28"/>
        </w:rPr>
        <w:t xml:space="preserve"> </w:t>
      </w:r>
      <w:r w:rsidR="009606E7">
        <w:rPr>
          <w:b/>
          <w:sz w:val="28"/>
          <w:szCs w:val="28"/>
        </w:rPr>
        <w:t>муниципального</w:t>
      </w:r>
      <w:r w:rsidR="002A148F" w:rsidRPr="00166327">
        <w:rPr>
          <w:b/>
          <w:sz w:val="28"/>
          <w:szCs w:val="28"/>
        </w:rPr>
        <w:t xml:space="preserve"> округа</w:t>
      </w:r>
      <w:r w:rsidR="002A148F">
        <w:rPr>
          <w:b/>
          <w:sz w:val="28"/>
          <w:szCs w:val="28"/>
        </w:rPr>
        <w:t xml:space="preserve"> </w:t>
      </w:r>
      <w:r w:rsidR="002A148F" w:rsidRPr="00166327">
        <w:rPr>
          <w:b/>
          <w:sz w:val="28"/>
          <w:szCs w:val="28"/>
        </w:rPr>
        <w:t xml:space="preserve">город Первомайск Нижегородской области </w:t>
      </w:r>
      <w:r w:rsidR="007F7945" w:rsidRPr="007F7945">
        <w:rPr>
          <w:b/>
          <w:sz w:val="28"/>
          <w:szCs w:val="28"/>
        </w:rPr>
        <w:t>«</w:t>
      </w:r>
      <w:r w:rsidR="002A148F" w:rsidRPr="002A148F">
        <w:rPr>
          <w:b/>
          <w:sz w:val="28"/>
          <w:szCs w:val="28"/>
        </w:rPr>
        <w:t xml:space="preserve">О внесении изменения в решение городской Думы городского округа город Первомайск Нижегородской области от </w:t>
      </w:r>
      <w:r w:rsidR="002A148F">
        <w:rPr>
          <w:b/>
          <w:sz w:val="28"/>
          <w:szCs w:val="28"/>
        </w:rPr>
        <w:t>22</w:t>
      </w:r>
      <w:r w:rsidR="002A148F" w:rsidRPr="002A148F">
        <w:rPr>
          <w:b/>
          <w:sz w:val="28"/>
          <w:szCs w:val="28"/>
        </w:rPr>
        <w:t>.1</w:t>
      </w:r>
      <w:r w:rsidR="002A148F">
        <w:rPr>
          <w:b/>
          <w:sz w:val="28"/>
          <w:szCs w:val="28"/>
        </w:rPr>
        <w:t>1</w:t>
      </w:r>
      <w:r w:rsidR="002A148F" w:rsidRPr="002A148F">
        <w:rPr>
          <w:b/>
          <w:sz w:val="28"/>
          <w:szCs w:val="28"/>
        </w:rPr>
        <w:t>.202</w:t>
      </w:r>
      <w:r w:rsidR="002A148F">
        <w:rPr>
          <w:b/>
          <w:sz w:val="28"/>
          <w:szCs w:val="28"/>
        </w:rPr>
        <w:t>2</w:t>
      </w:r>
      <w:r w:rsidR="002A148F" w:rsidRPr="002A148F">
        <w:rPr>
          <w:b/>
          <w:sz w:val="28"/>
          <w:szCs w:val="28"/>
        </w:rPr>
        <w:t xml:space="preserve"> № </w:t>
      </w:r>
      <w:r w:rsidR="002A148F">
        <w:rPr>
          <w:b/>
          <w:sz w:val="28"/>
          <w:szCs w:val="28"/>
        </w:rPr>
        <w:t>19</w:t>
      </w:r>
      <w:r w:rsidR="002A148F" w:rsidRPr="002A148F">
        <w:rPr>
          <w:b/>
          <w:sz w:val="28"/>
          <w:szCs w:val="28"/>
        </w:rPr>
        <w:t xml:space="preserve"> «Об утверждении Положения о муниципальном контроле на автомобильном транспорте и в дорожном хозяйстве»</w:t>
      </w:r>
    </w:p>
    <w:p w:rsidR="00354787" w:rsidRDefault="00354787" w:rsidP="002A148F">
      <w:pPr>
        <w:suppressAutoHyphens w:val="0"/>
        <w:autoSpaceDE w:val="0"/>
        <w:ind w:firstLine="737"/>
        <w:jc w:val="center"/>
      </w:pPr>
      <w:r>
        <w:rPr>
          <w:sz w:val="20"/>
          <w:szCs w:val="20"/>
        </w:rPr>
        <w:t>(наименование проекта нормативного правового акта)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jc w:val="center"/>
      </w:pPr>
      <w:r>
        <w:t>Контактная информация об участнике публичных консультаций:</w:t>
      </w:r>
    </w:p>
    <w:p w:rsidR="00354787" w:rsidRDefault="00354787">
      <w:pPr>
        <w:suppressAutoHyphens w:val="0"/>
        <w:autoSpaceDE w:val="0"/>
      </w:pPr>
      <w:r>
        <w:rPr>
          <w:rFonts w:eastAsia="Times New Roman" w:cs="Times New Roman"/>
        </w:rPr>
        <w:t xml:space="preserve">                                                                         </w:t>
      </w:r>
    </w:p>
    <w:p w:rsidR="00354787" w:rsidRDefault="00354787">
      <w:pPr>
        <w:suppressAutoHyphens w:val="0"/>
        <w:autoSpaceDE w:val="0"/>
      </w:pPr>
      <w:r>
        <w:t>Наименование участника: _______________________________________________________</w:t>
      </w:r>
    </w:p>
    <w:p w:rsidR="00354787" w:rsidRDefault="00354787">
      <w:pPr>
        <w:suppressAutoHyphens w:val="0"/>
        <w:autoSpaceDE w:val="0"/>
      </w:pPr>
      <w:r>
        <w:t>______________________________________________________________________________</w:t>
      </w:r>
    </w:p>
    <w:p w:rsidR="00354787" w:rsidRDefault="00354787">
      <w:pPr>
        <w:suppressAutoHyphens w:val="0"/>
        <w:autoSpaceDE w:val="0"/>
      </w:pPr>
      <w:r>
        <w:t xml:space="preserve">Сфера деятельности </w:t>
      </w:r>
      <w:proofErr w:type="gramStart"/>
      <w:r>
        <w:t>участника:_</w:t>
      </w:r>
      <w:proofErr w:type="gramEnd"/>
      <w:r>
        <w:t>__________________________________________________</w:t>
      </w:r>
    </w:p>
    <w:p w:rsidR="00354787" w:rsidRDefault="00354787">
      <w:pPr>
        <w:suppressAutoHyphens w:val="0"/>
        <w:autoSpaceDE w:val="0"/>
      </w:pPr>
      <w:r>
        <w:t>______________________________________________________________________________</w:t>
      </w:r>
    </w:p>
    <w:p w:rsidR="00354787" w:rsidRDefault="00354787">
      <w:pPr>
        <w:suppressAutoHyphens w:val="0"/>
        <w:autoSpaceDE w:val="0"/>
      </w:pPr>
      <w:r>
        <w:t>Ф.И.О. контактного лица: _______________________________________________________</w:t>
      </w:r>
    </w:p>
    <w:p w:rsidR="00354787" w:rsidRDefault="00354787">
      <w:pPr>
        <w:suppressAutoHyphens w:val="0"/>
        <w:autoSpaceDE w:val="0"/>
      </w:pPr>
      <w:r>
        <w:t>Номер контактного телефона: ___________________________________________________</w:t>
      </w:r>
    </w:p>
    <w:p w:rsidR="00354787" w:rsidRDefault="00354787">
      <w:pPr>
        <w:suppressAutoHyphens w:val="0"/>
        <w:autoSpaceDE w:val="0"/>
      </w:pPr>
      <w:r>
        <w:t>Адрес электронной почты: ______________________________________________________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jc w:val="center"/>
      </w:pPr>
      <w:bookmarkStart w:id="0" w:name="Par531"/>
      <w:bookmarkEnd w:id="0"/>
      <w:r>
        <w:rPr>
          <w:rFonts w:eastAsia="Calibri"/>
          <w:b/>
        </w:rPr>
        <w:t>Перечень вопросов,</w:t>
      </w:r>
    </w:p>
    <w:p w:rsidR="00354787" w:rsidRDefault="00354787">
      <w:pPr>
        <w:suppressAutoHyphens w:val="0"/>
        <w:autoSpaceDE w:val="0"/>
        <w:jc w:val="center"/>
      </w:pPr>
      <w:r>
        <w:rPr>
          <w:rFonts w:eastAsia="Calibri"/>
          <w:b/>
        </w:rPr>
        <w:t>обсуждаемых в ходе проведения публичных консультаций</w:t>
      </w:r>
    </w:p>
    <w:p w:rsidR="00354787" w:rsidRDefault="00354787">
      <w:pPr>
        <w:suppressAutoHyphens w:val="0"/>
        <w:autoSpaceDE w:val="0"/>
        <w:jc w:val="both"/>
        <w:rPr>
          <w:rFonts w:eastAsia="Calibri"/>
          <w:b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 xml:space="preserve">4. Каких, по Вашей оценке, субъектов предпринимательской и </w:t>
      </w:r>
      <w:bookmarkStart w:id="1" w:name="_Hlk93583012"/>
      <w:r>
        <w:rPr>
          <w:rFonts w:eastAsia="Calibri"/>
        </w:rPr>
        <w:t xml:space="preserve">иной экономической </w:t>
      </w:r>
      <w:bookmarkEnd w:id="1"/>
      <w:r>
        <w:rPr>
          <w:rFonts w:eastAsia="Calibri"/>
        </w:rPr>
        <w:t>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2A148F" w:rsidRDefault="002A148F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lastRenderedPageBreak/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7. Существуют ли в данном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- имеются ли технические ошибки;</w:t>
      </w: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- 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поставщиков, или потребителей;</w:t>
      </w: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- 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местного самоуправления и должностных лиц, допускает ли возможность избирательного применения норм;</w:t>
      </w: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- 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 оптимальный режим осуществления операционной деятельности;</w:t>
      </w: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8. К каким последствиям может привести правовое регулирование в части невозможности исполнения субъектами предпринимательской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иной экономической деятельности? Приведите конкретные примеры.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2A148F" w:rsidRDefault="002A148F">
      <w:pPr>
        <w:suppressAutoHyphens w:val="0"/>
        <w:autoSpaceDE w:val="0"/>
        <w:jc w:val="both"/>
        <w:rPr>
          <w:rFonts w:eastAsia="Calibri"/>
        </w:rPr>
      </w:pPr>
      <w:bookmarkStart w:id="2" w:name="_GoBack"/>
      <w:bookmarkEnd w:id="2"/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 xml:space="preserve">9. Оцените издержки/упущенную выгоду (прямого, административного характера) субъектами предпринимательской и иной экономической деятельности, возникающие при </w:t>
      </w:r>
      <w:r>
        <w:rPr>
          <w:rFonts w:eastAsia="Calibri"/>
        </w:rPr>
        <w:lastRenderedPageBreak/>
        <w:t>введении данного регулирования.</w:t>
      </w: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Отдельно укажите временные издержки, которые несут субъекты предпринимательской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10.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Иные предложения и замечания, которые, по Вашему мнению, целесообразно учесть в рамках оценки нормативного правового акта.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Pr="002A148F" w:rsidRDefault="00354787">
      <w:pPr>
        <w:suppressAutoHyphens w:val="0"/>
        <w:rPr>
          <w:color w:val="000000"/>
        </w:rPr>
      </w:pPr>
    </w:p>
    <w:sectPr w:rsidR="00354787" w:rsidRPr="002A148F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6D"/>
    <w:rsid w:val="002A148F"/>
    <w:rsid w:val="00320641"/>
    <w:rsid w:val="00351376"/>
    <w:rsid w:val="00354787"/>
    <w:rsid w:val="0046646D"/>
    <w:rsid w:val="007F7945"/>
    <w:rsid w:val="009606E7"/>
    <w:rsid w:val="00B06FDB"/>
    <w:rsid w:val="00CB1A8F"/>
    <w:rsid w:val="00D7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08D5A11-FB49-4F6A-99D1-DCC54AE3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pPr>
      <w:suppressLineNumbers/>
    </w:p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B1A8F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CB1A8F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В.А.Бабошин</dc:creator>
  <cp:keywords/>
  <cp:lastModifiedBy>gkxsit</cp:lastModifiedBy>
  <cp:revision>5</cp:revision>
  <cp:lastPrinted>2025-03-18T12:20:00Z</cp:lastPrinted>
  <dcterms:created xsi:type="dcterms:W3CDTF">2025-11-05T05:12:00Z</dcterms:created>
  <dcterms:modified xsi:type="dcterms:W3CDTF">2026-04-09T11:59:00Z</dcterms:modified>
</cp:coreProperties>
</file>